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33" w:rsidRPr="00B07B2D" w:rsidRDefault="00973F33" w:rsidP="00973F33">
      <w:pPr>
        <w:suppressAutoHyphens/>
        <w:jc w:val="both"/>
        <w:rPr>
          <w:spacing w:val="-3"/>
          <w:szCs w:val="24"/>
          <w:lang w:val="sv-SE"/>
        </w:rPr>
      </w:pPr>
      <w:bookmarkStart w:id="0" w:name="_GoBack"/>
      <w:bookmarkEnd w:id="0"/>
      <w:r w:rsidRPr="00B07B2D">
        <w:rPr>
          <w:spacing w:val="-3"/>
          <w:szCs w:val="24"/>
          <w:lang w:val="sv-SE"/>
        </w:rPr>
        <w:t xml:space="preserve">      </w:t>
      </w:r>
      <w:r>
        <w:rPr>
          <w:spacing w:val="-3"/>
          <w:szCs w:val="24"/>
          <w:lang w:val="sv-SE"/>
        </w:rPr>
        <w:t xml:space="preserve">     </w:t>
      </w:r>
      <w:r w:rsidRPr="00B07B2D">
        <w:rPr>
          <w:spacing w:val="-3"/>
          <w:szCs w:val="24"/>
          <w:lang w:val="sv-SE"/>
        </w:rPr>
        <w:t xml:space="preserve">           </w:t>
      </w:r>
      <w:bookmarkStart w:id="1" w:name="_MON_978504913"/>
      <w:bookmarkEnd w:id="1"/>
      <w:r w:rsidRPr="00B07B2D">
        <w:rPr>
          <w:spacing w:val="-3"/>
          <w:szCs w:val="24"/>
          <w:lang w:val="sv-SE"/>
        </w:rPr>
        <w:object w:dxaOrig="1621" w:dyaOrig="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pt;height:42.5pt" o:ole="" fillcolor="window">
            <v:imagedata r:id="rId7" o:title=""/>
          </v:shape>
          <o:OLEObject Type="Embed" ProgID="Word.Picture.8" ShapeID="_x0000_i1025" DrawAspect="Content" ObjectID="_1745995810" r:id="rId8"/>
        </w:objec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B07B2D">
        <w:rPr>
          <w:lang w:val="sv-SE"/>
        </w:rPr>
        <w:tab/>
      </w:r>
      <w:r w:rsidRPr="00363ACC">
        <w:rPr>
          <w:rFonts w:ascii="Arial" w:hAnsi="Arial" w:cs="Arial"/>
          <w:sz w:val="24"/>
          <w:szCs w:val="24"/>
        </w:rPr>
        <w:t xml:space="preserve">REPUBLIKA HRVATSKA            </w:t>
      </w:r>
    </w:p>
    <w:p w:rsidR="002F0B6E" w:rsidRPr="00363ACC" w:rsidRDefault="00171AD2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OPĆINSKO DRŽAVNO ODVJETNIŠTVO</w:t>
      </w:r>
    </w:p>
    <w:p w:rsidR="00973F33" w:rsidRPr="00363ACC" w:rsidRDefault="002F0B6E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                           </w:t>
      </w:r>
      <w:r w:rsidR="00171AD2" w:rsidRPr="00363ACC">
        <w:rPr>
          <w:rFonts w:ascii="Arial" w:hAnsi="Arial" w:cs="Arial"/>
          <w:sz w:val="24"/>
          <w:szCs w:val="24"/>
        </w:rPr>
        <w:t>U ZADRU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Broj: P-</w:t>
      </w:r>
      <w:r w:rsidR="00363ACC">
        <w:rPr>
          <w:rFonts w:ascii="Arial" w:hAnsi="Arial" w:cs="Arial"/>
          <w:sz w:val="24"/>
          <w:szCs w:val="24"/>
        </w:rPr>
        <w:t>1</w:t>
      </w:r>
      <w:r w:rsidR="00F25B02">
        <w:rPr>
          <w:rFonts w:ascii="Arial" w:hAnsi="Arial" w:cs="Arial"/>
          <w:sz w:val="24"/>
          <w:szCs w:val="24"/>
        </w:rPr>
        <w:t>00</w:t>
      </w:r>
      <w:r w:rsidR="00363ACC">
        <w:rPr>
          <w:rFonts w:ascii="Arial" w:hAnsi="Arial" w:cs="Arial"/>
          <w:sz w:val="24"/>
          <w:szCs w:val="24"/>
        </w:rPr>
        <w:t>/202</w:t>
      </w:r>
      <w:r w:rsidR="00FD6298">
        <w:rPr>
          <w:rFonts w:ascii="Arial" w:hAnsi="Arial" w:cs="Arial"/>
          <w:sz w:val="24"/>
          <w:szCs w:val="24"/>
        </w:rPr>
        <w:t>3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Za</w:t>
      </w:r>
      <w:r w:rsidR="00D500AE" w:rsidRPr="00363ACC">
        <w:rPr>
          <w:rFonts w:ascii="Arial" w:hAnsi="Arial" w:cs="Arial"/>
          <w:sz w:val="24"/>
          <w:szCs w:val="24"/>
        </w:rPr>
        <w:t>dar</w:t>
      </w:r>
      <w:r w:rsidRPr="00363ACC">
        <w:rPr>
          <w:rFonts w:ascii="Arial" w:hAnsi="Arial" w:cs="Arial"/>
          <w:sz w:val="24"/>
          <w:szCs w:val="24"/>
        </w:rPr>
        <w:t xml:space="preserve">, </w:t>
      </w:r>
      <w:r w:rsidR="00F25B02">
        <w:rPr>
          <w:rFonts w:ascii="Arial" w:hAnsi="Arial" w:cs="Arial"/>
          <w:sz w:val="24"/>
          <w:szCs w:val="24"/>
        </w:rPr>
        <w:t>19. svibnja</w:t>
      </w:r>
      <w:r w:rsidRPr="00363ACC">
        <w:rPr>
          <w:rFonts w:ascii="Arial" w:hAnsi="Arial" w:cs="Arial"/>
          <w:sz w:val="24"/>
          <w:szCs w:val="24"/>
        </w:rPr>
        <w:t xml:space="preserve"> 20</w:t>
      </w:r>
      <w:r w:rsidR="00363ACC">
        <w:rPr>
          <w:rFonts w:ascii="Arial" w:hAnsi="Arial" w:cs="Arial"/>
          <w:sz w:val="24"/>
          <w:szCs w:val="24"/>
        </w:rPr>
        <w:t>2</w:t>
      </w:r>
      <w:r w:rsidR="00FD6298">
        <w:rPr>
          <w:rFonts w:ascii="Arial" w:hAnsi="Arial" w:cs="Arial"/>
          <w:sz w:val="24"/>
          <w:szCs w:val="24"/>
        </w:rPr>
        <w:t>3</w:t>
      </w:r>
      <w:r w:rsidRPr="00363ACC">
        <w:rPr>
          <w:rFonts w:ascii="Arial" w:hAnsi="Arial" w:cs="Arial"/>
          <w:sz w:val="24"/>
          <w:szCs w:val="24"/>
        </w:rPr>
        <w:t xml:space="preserve">.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C0B43" w:rsidRPr="00363ACC" w:rsidRDefault="009C0B4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Temeljem članka 4. Uredbe o raspisivanju i provedbi javnog natječaja  i internog oglasa u državnoj službi (Narodne novine broj:78/2017, u daljnjem tekstu: Uredbe) te sukladno </w:t>
      </w:r>
      <w:r w:rsidR="00C75506" w:rsidRPr="00363ACC">
        <w:rPr>
          <w:rFonts w:ascii="Arial" w:hAnsi="Arial" w:cs="Arial"/>
          <w:sz w:val="24"/>
          <w:szCs w:val="24"/>
        </w:rPr>
        <w:t xml:space="preserve">oglasu objavljenom na web stranicama Hrvatskog zavoda za zapošljavanje i web stranicama </w:t>
      </w:r>
      <w:r w:rsidR="00307BA7" w:rsidRPr="00363ACC">
        <w:rPr>
          <w:rFonts w:ascii="Arial" w:hAnsi="Arial" w:cs="Arial"/>
          <w:sz w:val="24"/>
          <w:szCs w:val="24"/>
        </w:rPr>
        <w:t xml:space="preserve">Ministarstva uprave Republike Hrvatske i </w:t>
      </w:r>
      <w:r w:rsidR="00C75506" w:rsidRPr="00363ACC">
        <w:rPr>
          <w:rFonts w:ascii="Arial" w:hAnsi="Arial" w:cs="Arial"/>
          <w:sz w:val="24"/>
          <w:szCs w:val="24"/>
        </w:rPr>
        <w:t xml:space="preserve">Državnog odvjetništva Republike Hrvatske </w:t>
      </w:r>
      <w:r w:rsidRPr="00363ACC">
        <w:rPr>
          <w:rFonts w:ascii="Arial" w:hAnsi="Arial" w:cs="Arial"/>
          <w:sz w:val="24"/>
          <w:szCs w:val="24"/>
        </w:rPr>
        <w:t xml:space="preserve">za prijam u državnu službu na određeno vrijeme u </w:t>
      </w:r>
      <w:r w:rsidR="00171AD2" w:rsidRPr="00363ACC">
        <w:rPr>
          <w:rFonts w:ascii="Arial" w:hAnsi="Arial" w:cs="Arial"/>
          <w:sz w:val="24"/>
          <w:szCs w:val="24"/>
        </w:rPr>
        <w:t>Općinskom državnom odvjetništvu u Zadru</w:t>
      </w:r>
      <w:r w:rsidRPr="00363ACC">
        <w:rPr>
          <w:rFonts w:ascii="Arial" w:hAnsi="Arial" w:cs="Arial"/>
          <w:sz w:val="24"/>
          <w:szCs w:val="24"/>
        </w:rPr>
        <w:t>, na radno mjesto</w:t>
      </w:r>
      <w:r w:rsidR="00477E8E">
        <w:rPr>
          <w:rFonts w:ascii="Arial" w:hAnsi="Arial" w:cs="Arial"/>
          <w:sz w:val="24"/>
          <w:szCs w:val="24"/>
        </w:rPr>
        <w:t xml:space="preserve"> </w:t>
      </w:r>
      <w:r w:rsidR="007F45A6">
        <w:rPr>
          <w:rFonts w:ascii="Arial" w:hAnsi="Arial" w:cs="Arial"/>
          <w:sz w:val="24"/>
          <w:szCs w:val="24"/>
        </w:rPr>
        <w:t>administrativnog referenta – državnoodvjetničkog zapisničara</w:t>
      </w:r>
      <w:r w:rsidR="009C0B43" w:rsidRPr="00363ACC">
        <w:rPr>
          <w:rFonts w:ascii="Arial" w:hAnsi="Arial" w:cs="Arial"/>
          <w:sz w:val="24"/>
          <w:szCs w:val="24"/>
        </w:rPr>
        <w:t xml:space="preserve"> – </w:t>
      </w:r>
      <w:r w:rsidR="00477E8E">
        <w:rPr>
          <w:rFonts w:ascii="Arial" w:hAnsi="Arial" w:cs="Arial"/>
          <w:sz w:val="24"/>
          <w:szCs w:val="24"/>
        </w:rPr>
        <w:t>1</w:t>
      </w:r>
      <w:r w:rsidR="009C0B43" w:rsidRPr="00363ACC">
        <w:rPr>
          <w:rFonts w:ascii="Arial" w:hAnsi="Arial" w:cs="Arial"/>
          <w:sz w:val="24"/>
          <w:szCs w:val="24"/>
        </w:rPr>
        <w:t xml:space="preserve"> izvršitelja</w:t>
      </w:r>
      <w:r w:rsidR="00F25B02">
        <w:rPr>
          <w:rFonts w:ascii="Arial" w:hAnsi="Arial" w:cs="Arial"/>
          <w:sz w:val="24"/>
          <w:szCs w:val="24"/>
        </w:rPr>
        <w:t xml:space="preserve"> na određeno vrijeme</w:t>
      </w:r>
      <w:r w:rsidRPr="00363ACC">
        <w:rPr>
          <w:rFonts w:ascii="Arial" w:hAnsi="Arial" w:cs="Arial"/>
          <w:sz w:val="24"/>
          <w:szCs w:val="24"/>
        </w:rPr>
        <w:t>, dana</w:t>
      </w:r>
      <w:r w:rsidR="00286403" w:rsidRPr="00363ACC">
        <w:rPr>
          <w:rFonts w:ascii="Arial" w:hAnsi="Arial" w:cs="Arial"/>
          <w:sz w:val="24"/>
          <w:szCs w:val="24"/>
        </w:rPr>
        <w:t xml:space="preserve"> </w:t>
      </w:r>
      <w:r w:rsidR="00F25B02">
        <w:rPr>
          <w:rFonts w:ascii="Arial" w:hAnsi="Arial" w:cs="Arial"/>
          <w:sz w:val="24"/>
          <w:szCs w:val="24"/>
        </w:rPr>
        <w:t>19. svibnja</w:t>
      </w:r>
      <w:r w:rsidRPr="00363ACC">
        <w:rPr>
          <w:rFonts w:ascii="Arial" w:hAnsi="Arial" w:cs="Arial"/>
          <w:sz w:val="24"/>
          <w:szCs w:val="24"/>
        </w:rPr>
        <w:t xml:space="preserve"> 20</w:t>
      </w:r>
      <w:r w:rsidR="00363ACC">
        <w:rPr>
          <w:rFonts w:ascii="Arial" w:hAnsi="Arial" w:cs="Arial"/>
          <w:sz w:val="24"/>
          <w:szCs w:val="24"/>
        </w:rPr>
        <w:t>2</w:t>
      </w:r>
      <w:r w:rsidR="00FD6298">
        <w:rPr>
          <w:rFonts w:ascii="Arial" w:hAnsi="Arial" w:cs="Arial"/>
          <w:sz w:val="24"/>
          <w:szCs w:val="24"/>
        </w:rPr>
        <w:t>3</w:t>
      </w:r>
      <w:r w:rsidRPr="00363ACC">
        <w:rPr>
          <w:rFonts w:ascii="Arial" w:hAnsi="Arial" w:cs="Arial"/>
          <w:sz w:val="24"/>
          <w:szCs w:val="24"/>
        </w:rPr>
        <w:t xml:space="preserve">. oglašava se sljedeća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OBAVIJEST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Provjera znanja, sposobnosti i vještina kandidata</w:t>
      </w:r>
      <w:r w:rsidR="00171AD2" w:rsidRPr="00363ACC">
        <w:rPr>
          <w:rFonts w:ascii="Arial" w:hAnsi="Arial" w:cs="Arial"/>
          <w:sz w:val="24"/>
          <w:szCs w:val="24"/>
        </w:rPr>
        <w:t>/kinja</w:t>
      </w:r>
      <w:r w:rsidRPr="00363ACC">
        <w:rPr>
          <w:rFonts w:ascii="Arial" w:hAnsi="Arial" w:cs="Arial"/>
          <w:sz w:val="24"/>
          <w:szCs w:val="24"/>
        </w:rPr>
        <w:t xml:space="preserve">, te rezultata u dosadašnjem radu utvrđuje se putem testiranja i razgovora (intervjua). Testiranje i razgovor s kandidatima provodi Komisija za provedbu </w:t>
      </w:r>
      <w:r w:rsidR="00C75506" w:rsidRPr="00363ACC">
        <w:rPr>
          <w:rFonts w:ascii="Arial" w:hAnsi="Arial" w:cs="Arial"/>
          <w:sz w:val="24"/>
          <w:szCs w:val="24"/>
        </w:rPr>
        <w:t>oglasa</w:t>
      </w:r>
      <w:r w:rsidRPr="00363ACC">
        <w:rPr>
          <w:rFonts w:ascii="Arial" w:hAnsi="Arial" w:cs="Arial"/>
          <w:sz w:val="24"/>
          <w:szCs w:val="24"/>
        </w:rPr>
        <w:t xml:space="preserve"> (u daljnjem tekstu: Komisija).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Testiranje se sastoji od provjere znanja, sposobnosti i vještina bitnih za obavljanje poslova radnog mjesta (prvi dio testiranja) </w:t>
      </w:r>
      <w:r w:rsidR="00171AD2" w:rsidRPr="00363ACC">
        <w:rPr>
          <w:rFonts w:ascii="Arial" w:hAnsi="Arial" w:cs="Arial"/>
          <w:sz w:val="24"/>
          <w:szCs w:val="24"/>
        </w:rPr>
        <w:t xml:space="preserve"> i razgovora Komisije s kandidatom/kinjom </w:t>
      </w:r>
      <w:r w:rsidRPr="00363ACC">
        <w:rPr>
          <w:rFonts w:ascii="Arial" w:hAnsi="Arial" w:cs="Arial"/>
          <w:sz w:val="24"/>
          <w:szCs w:val="24"/>
        </w:rPr>
        <w:t xml:space="preserve">(drugi dio testiranja).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Način i sadržaj testiranja provode se sukladno odredbama članaka 11. i 12. Uredbe.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Testiranju mogu pristupiti kandidati prijavljeni na </w:t>
      </w:r>
      <w:r w:rsidR="00C75506" w:rsidRPr="00363ACC">
        <w:rPr>
          <w:rFonts w:ascii="Arial" w:hAnsi="Arial" w:cs="Arial"/>
          <w:sz w:val="24"/>
          <w:szCs w:val="24"/>
        </w:rPr>
        <w:t>oglas</w:t>
      </w:r>
      <w:r w:rsidRPr="00363ACC">
        <w:rPr>
          <w:rFonts w:ascii="Arial" w:hAnsi="Arial" w:cs="Arial"/>
          <w:sz w:val="24"/>
          <w:szCs w:val="24"/>
        </w:rPr>
        <w:t xml:space="preserve"> koji ispunjavaju formalne uvjete iz </w:t>
      </w:r>
      <w:r w:rsidR="00477E8E">
        <w:rPr>
          <w:rFonts w:ascii="Arial" w:hAnsi="Arial" w:cs="Arial"/>
          <w:sz w:val="24"/>
          <w:szCs w:val="24"/>
        </w:rPr>
        <w:t>oglasa</w:t>
      </w:r>
      <w:r w:rsidRPr="00363ACC">
        <w:rPr>
          <w:rFonts w:ascii="Arial" w:hAnsi="Arial" w:cs="Arial"/>
          <w:sz w:val="24"/>
          <w:szCs w:val="24"/>
        </w:rPr>
        <w:t xml:space="preserve">, a čije su prijave pravodobne i potpune (članak 8. stavak 4. podstavak 3. i članak 10. Uredbe).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Kandidat</w:t>
      </w:r>
      <w:r w:rsidR="00171AD2" w:rsidRPr="00363ACC">
        <w:rPr>
          <w:rFonts w:ascii="Arial" w:hAnsi="Arial" w:cs="Arial"/>
          <w:sz w:val="24"/>
          <w:szCs w:val="24"/>
        </w:rPr>
        <w:t>/kinja</w:t>
      </w:r>
      <w:r w:rsidRPr="00363ACC">
        <w:rPr>
          <w:rFonts w:ascii="Arial" w:hAnsi="Arial" w:cs="Arial"/>
          <w:sz w:val="24"/>
          <w:szCs w:val="24"/>
        </w:rPr>
        <w:t xml:space="preserve"> koji nije pristupio testiranju više se ne smatra kandidatom u postupku.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Pravni izvori za pripremu kandidata za  testiranje:</w:t>
      </w:r>
    </w:p>
    <w:p w:rsidR="00477E8E" w:rsidRDefault="00477E8E" w:rsidP="00477E8E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Cs w:val="24"/>
          <w:lang w:val="hr-HR"/>
        </w:rPr>
      </w:pPr>
      <w:r>
        <w:rPr>
          <w:rFonts w:ascii="Arial" w:hAnsi="Arial" w:cs="Arial"/>
          <w:szCs w:val="24"/>
        </w:rPr>
        <w:t xml:space="preserve">- </w:t>
      </w:r>
      <w:r w:rsidRPr="00477E8E">
        <w:rPr>
          <w:rFonts w:ascii="Arial" w:hAnsi="Arial" w:cs="Arial"/>
          <w:spacing w:val="-3"/>
          <w:szCs w:val="24"/>
          <w:lang w:val="hr-HR"/>
        </w:rPr>
        <w:t>Ustav Republike Hrvatske (NN 56/90, 135/97, 8/98, 113/00, 124/00, 28/01, 41/01, 55/01, 76/10, 85/10 i 5/14)</w:t>
      </w:r>
      <w:r>
        <w:rPr>
          <w:rFonts w:ascii="Arial" w:hAnsi="Arial" w:cs="Arial"/>
          <w:spacing w:val="-3"/>
          <w:szCs w:val="24"/>
          <w:lang w:val="hr-HR"/>
        </w:rPr>
        <w:t>,</w:t>
      </w:r>
    </w:p>
    <w:p w:rsidR="002F0D7F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- Zakon o  državnom odvjetništvu (Narodne novine broj:</w:t>
      </w:r>
      <w:r w:rsidR="00363ACC">
        <w:rPr>
          <w:rFonts w:ascii="Arial" w:hAnsi="Arial" w:cs="Arial"/>
          <w:sz w:val="24"/>
          <w:szCs w:val="24"/>
        </w:rPr>
        <w:t xml:space="preserve"> 67/2018</w:t>
      </w:r>
      <w:r w:rsidRPr="00363ACC">
        <w:rPr>
          <w:rFonts w:ascii="Arial" w:hAnsi="Arial" w:cs="Arial"/>
          <w:sz w:val="24"/>
          <w:szCs w:val="24"/>
        </w:rPr>
        <w:t>)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- Poslovnik državnog odvjetništva (Narodne novine broj:</w:t>
      </w:r>
      <w:r w:rsidR="00363ACC">
        <w:rPr>
          <w:rFonts w:ascii="Arial" w:hAnsi="Arial" w:cs="Arial"/>
          <w:sz w:val="24"/>
          <w:szCs w:val="24"/>
        </w:rPr>
        <w:t xml:space="preserve"> 128/2019</w:t>
      </w:r>
      <w:r w:rsidRPr="00363ACC">
        <w:rPr>
          <w:rFonts w:ascii="Arial" w:hAnsi="Arial" w:cs="Arial"/>
          <w:sz w:val="24"/>
          <w:szCs w:val="24"/>
        </w:rPr>
        <w:t>)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Sukladno članku 13. Uredbe vrši se bodovanje svakog dijela provjere znanja, sposobnosti i vještina, a kandidat koji ne zadovolji na provedenoj provjeri odnosno dijelu provedene provjere ne može sudjelovati u daljnjem postupku. </w:t>
      </w:r>
    </w:p>
    <w:p w:rsidR="002F0D7F" w:rsidRPr="00363ACC" w:rsidRDefault="002F0D7F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lastRenderedPageBreak/>
        <w:t xml:space="preserve">Sukladno članku 14. Uredbe, provodi se i vrednuje razgovor (intervju) kandidata s Komisijom. Raspored održavanja razgovora s Komisijom bit će utvrđen po završetku pisanog dijela testiranja, o čemu će kandidati biti obaviješteni. </w:t>
      </w:r>
    </w:p>
    <w:p w:rsidR="00700536" w:rsidRPr="00363ACC" w:rsidRDefault="00700536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F0D7F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>Vrijeme i mjesto odražavanja testiranja kandidata za radno mjesto</w:t>
      </w:r>
      <w:r w:rsidR="007F45A6">
        <w:rPr>
          <w:rFonts w:ascii="Arial" w:hAnsi="Arial" w:cs="Arial"/>
          <w:sz w:val="24"/>
          <w:szCs w:val="24"/>
        </w:rPr>
        <w:t xml:space="preserve"> administrativnog referenta – državnoodvjetničkog zapisničara</w:t>
      </w:r>
      <w:r w:rsidR="000E04A4" w:rsidRPr="00363ACC">
        <w:rPr>
          <w:rFonts w:ascii="Arial" w:hAnsi="Arial" w:cs="Arial"/>
          <w:sz w:val="24"/>
          <w:szCs w:val="24"/>
        </w:rPr>
        <w:t xml:space="preserve"> – </w:t>
      </w:r>
      <w:r w:rsidR="00477E8E">
        <w:rPr>
          <w:rFonts w:ascii="Arial" w:hAnsi="Arial" w:cs="Arial"/>
          <w:sz w:val="24"/>
          <w:szCs w:val="24"/>
        </w:rPr>
        <w:t>1</w:t>
      </w:r>
      <w:r w:rsidR="000E04A4" w:rsidRPr="00363ACC">
        <w:rPr>
          <w:rFonts w:ascii="Arial" w:hAnsi="Arial" w:cs="Arial"/>
          <w:sz w:val="24"/>
          <w:szCs w:val="24"/>
        </w:rPr>
        <w:t xml:space="preserve"> izvršitelj</w:t>
      </w:r>
      <w:r w:rsidR="00C6579D" w:rsidRPr="00363ACC">
        <w:rPr>
          <w:rFonts w:ascii="Arial" w:hAnsi="Arial" w:cs="Arial"/>
          <w:sz w:val="24"/>
          <w:szCs w:val="24"/>
        </w:rPr>
        <w:t xml:space="preserve"> u Općinskom državnom odvjetništvu u Zadru</w:t>
      </w:r>
      <w:r w:rsidRPr="00363ACC">
        <w:rPr>
          <w:rFonts w:ascii="Arial" w:hAnsi="Arial" w:cs="Arial"/>
          <w:sz w:val="24"/>
          <w:szCs w:val="24"/>
        </w:rPr>
        <w:t xml:space="preserve"> bit će objavljen na web-stranici Državnog odvjetništva Republike Hrvatske </w:t>
      </w:r>
      <w:hyperlink r:id="rId9" w:history="1">
        <w:r w:rsidRPr="00363ACC">
          <w:rPr>
            <w:rStyle w:val="Hiperveza"/>
            <w:rFonts w:ascii="Arial" w:hAnsi="Arial" w:cs="Arial"/>
            <w:spacing w:val="-3"/>
            <w:sz w:val="24"/>
            <w:szCs w:val="24"/>
          </w:rPr>
          <w:t>www.dorh.hr</w:t>
        </w:r>
      </w:hyperlink>
      <w:r w:rsidRPr="00363ACC">
        <w:rPr>
          <w:rFonts w:ascii="Arial" w:hAnsi="Arial" w:cs="Arial"/>
          <w:sz w:val="24"/>
          <w:szCs w:val="24"/>
        </w:rPr>
        <w:t xml:space="preserve">, najmanje pet dana prije dana određenog za testiranje. </w:t>
      </w:r>
    </w:p>
    <w:p w:rsidR="00477E8E" w:rsidRDefault="00477E8E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F45A6" w:rsidRPr="007F45A6" w:rsidRDefault="007F45A6" w:rsidP="007F45A6">
      <w:pPr>
        <w:widowControl w:val="0"/>
        <w:jc w:val="both"/>
        <w:rPr>
          <w:rFonts w:ascii="Arial" w:hAnsi="Arial" w:cs="Arial"/>
          <w:snapToGrid w:val="0"/>
          <w:szCs w:val="22"/>
          <w:lang w:val="hr-HR" w:eastAsia="en-US"/>
        </w:rPr>
      </w:pPr>
      <w:r>
        <w:rPr>
          <w:rFonts w:ascii="Arial" w:hAnsi="Arial" w:cs="Arial"/>
          <w:szCs w:val="24"/>
        </w:rPr>
        <w:t xml:space="preserve">Administrativni referent - </w:t>
      </w:r>
      <w:proofErr w:type="spellStart"/>
      <w:r>
        <w:rPr>
          <w:rFonts w:ascii="Arial" w:hAnsi="Arial" w:cs="Arial"/>
          <w:szCs w:val="24"/>
        </w:rPr>
        <w:t>državnoodvjetnički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zapisničar</w:t>
      </w:r>
      <w:proofErr w:type="spellEnd"/>
      <w:r w:rsidRPr="007F45A6">
        <w:rPr>
          <w:snapToGrid w:val="0"/>
          <w:sz w:val="22"/>
          <w:szCs w:val="22"/>
          <w:lang w:eastAsia="en-US"/>
        </w:rPr>
        <w:t xml:space="preserve"> </w:t>
      </w:r>
      <w:r w:rsidRPr="007F45A6">
        <w:rPr>
          <w:rFonts w:ascii="Arial" w:hAnsi="Arial" w:cs="Arial"/>
          <w:snapToGrid w:val="0"/>
          <w:szCs w:val="22"/>
          <w:lang w:val="hr-HR" w:eastAsia="en-US"/>
        </w:rPr>
        <w:t>obavlja poslove zapisničara u prethodnom postupku, obavlja sve daktilografske poslove po diktatu, prepisivanje rukopisa i drugih tekstova, prijepis sa diktafona, obavlja unos podataka u CTS, i izrađuje jednostavnije (digitalne) dokumente, izrađuje potrebne obrasce za izvješća, za razne obavijesti, popunjava određene obavijesti prema propisanim obrascima pod nadzorom odgovorne osobe, uređuje spise i predaje ih na otpremu, obavlja i druge uredske poslove</w:t>
      </w:r>
      <w:r>
        <w:rPr>
          <w:rFonts w:ascii="Arial" w:hAnsi="Arial" w:cs="Arial"/>
          <w:snapToGrid w:val="0"/>
          <w:szCs w:val="22"/>
          <w:lang w:val="hr-HR" w:eastAsia="en-US"/>
        </w:rPr>
        <w:t>.</w:t>
      </w:r>
      <w:r w:rsidRPr="007F45A6">
        <w:rPr>
          <w:rFonts w:ascii="Arial" w:hAnsi="Arial" w:cs="Arial"/>
          <w:snapToGrid w:val="0"/>
          <w:szCs w:val="22"/>
          <w:lang w:val="hr-HR" w:eastAsia="en-US"/>
        </w:rPr>
        <w:t xml:space="preserve"> </w:t>
      </w:r>
    </w:p>
    <w:p w:rsidR="007F45A6" w:rsidRDefault="007F45A6" w:rsidP="009C0B43">
      <w:pPr>
        <w:pStyle w:val="Bezproreda"/>
        <w:jc w:val="both"/>
        <w:rPr>
          <w:rFonts w:ascii="Arial" w:hAnsi="Arial" w:cs="Arial"/>
          <w:snapToGrid w:val="0"/>
          <w:sz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63ACC">
        <w:rPr>
          <w:rFonts w:ascii="Arial" w:hAnsi="Arial" w:cs="Arial"/>
          <w:sz w:val="24"/>
          <w:szCs w:val="24"/>
        </w:rPr>
        <w:t xml:space="preserve">Plaća za radno mjesto </w:t>
      </w:r>
      <w:r w:rsidR="00477E8E">
        <w:rPr>
          <w:rFonts w:ascii="Arial" w:hAnsi="Arial" w:cs="Arial"/>
          <w:sz w:val="24"/>
          <w:szCs w:val="24"/>
        </w:rPr>
        <w:t>voditelja pisarnice</w:t>
      </w:r>
      <w:r w:rsidR="00C6579D" w:rsidRPr="00363ACC">
        <w:rPr>
          <w:rFonts w:ascii="Arial" w:hAnsi="Arial" w:cs="Arial"/>
          <w:sz w:val="24"/>
          <w:szCs w:val="24"/>
        </w:rPr>
        <w:t xml:space="preserve"> </w:t>
      </w:r>
      <w:r w:rsidRPr="00363ACC">
        <w:rPr>
          <w:rFonts w:ascii="Arial" w:hAnsi="Arial" w:cs="Arial"/>
          <w:sz w:val="24"/>
          <w:szCs w:val="24"/>
        </w:rPr>
        <w:t xml:space="preserve">(koeficijent složenosti poslova) određen je člankom 10. Uredbe o nazivima radnih mjesta i koeficijentima složenosti poslova u državnoj službi (Narodne novine br: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151/41, 76/15 i 100/15). 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363ACC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3F33" w:rsidRPr="00363ACC">
        <w:rPr>
          <w:rFonts w:ascii="Arial" w:hAnsi="Arial" w:cs="Arial"/>
          <w:sz w:val="24"/>
          <w:szCs w:val="24"/>
        </w:rPr>
        <w:t>U Za</w:t>
      </w:r>
      <w:r w:rsidR="00C6579D" w:rsidRPr="00363ACC">
        <w:rPr>
          <w:rFonts w:ascii="Arial" w:hAnsi="Arial" w:cs="Arial"/>
          <w:sz w:val="24"/>
          <w:szCs w:val="24"/>
        </w:rPr>
        <w:t xml:space="preserve">dru, </w:t>
      </w:r>
      <w:r w:rsidR="00F25B02">
        <w:rPr>
          <w:rFonts w:ascii="Arial" w:hAnsi="Arial" w:cs="Arial"/>
          <w:sz w:val="24"/>
          <w:szCs w:val="24"/>
        </w:rPr>
        <w:t>19. svibnja</w:t>
      </w:r>
      <w:r w:rsidR="00286403" w:rsidRPr="00363ACC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FD6298">
        <w:rPr>
          <w:rFonts w:ascii="Arial" w:hAnsi="Arial" w:cs="Arial"/>
          <w:sz w:val="24"/>
          <w:szCs w:val="24"/>
        </w:rPr>
        <w:t>3</w:t>
      </w:r>
      <w:r w:rsidR="00286403" w:rsidRPr="00363ACC">
        <w:rPr>
          <w:rFonts w:ascii="Arial" w:hAnsi="Arial" w:cs="Arial"/>
          <w:sz w:val="24"/>
          <w:szCs w:val="24"/>
        </w:rPr>
        <w:t>.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D814DB" w:rsidP="00363ACC">
      <w:pPr>
        <w:pStyle w:val="Bezproreda"/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6579D" w:rsidRPr="00363ACC">
        <w:rPr>
          <w:rFonts w:ascii="Arial" w:hAnsi="Arial" w:cs="Arial"/>
          <w:sz w:val="24"/>
          <w:szCs w:val="24"/>
        </w:rPr>
        <w:t>OPĆINSKO DRŽAVNO ODVJETNIŠTVO U ZADRU</w:t>
      </w: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  <w:lang w:val="sv-SE"/>
        </w:rPr>
      </w:pPr>
    </w:p>
    <w:p w:rsidR="00973F33" w:rsidRPr="00363ACC" w:rsidRDefault="00973F33" w:rsidP="009C0B43">
      <w:pPr>
        <w:pStyle w:val="Bezproreda"/>
        <w:jc w:val="both"/>
        <w:rPr>
          <w:rFonts w:ascii="Arial" w:hAnsi="Arial" w:cs="Arial"/>
          <w:sz w:val="24"/>
          <w:szCs w:val="24"/>
          <w:lang w:val="sv-SE"/>
        </w:rPr>
      </w:pP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  <w:r w:rsidRPr="00363ACC">
        <w:rPr>
          <w:rFonts w:ascii="Arial" w:hAnsi="Arial" w:cs="Arial"/>
          <w:sz w:val="24"/>
          <w:szCs w:val="24"/>
          <w:lang w:val="sv-SE"/>
        </w:rPr>
        <w:tab/>
      </w: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73F33" w:rsidRPr="009C0B43" w:rsidRDefault="00973F33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9C0B43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C0B43">
        <w:rPr>
          <w:rFonts w:ascii="Times New Roman" w:hAnsi="Times New Roman" w:cs="Times New Roman"/>
          <w:sz w:val="24"/>
          <w:szCs w:val="24"/>
          <w:lang w:val="sv-SE"/>
        </w:rPr>
        <w:tab/>
        <w:t xml:space="preserve"> </w:t>
      </w:r>
    </w:p>
    <w:p w:rsidR="00734FC8" w:rsidRPr="009C0B43" w:rsidRDefault="00734FC8" w:rsidP="009C0B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734FC8" w:rsidRPr="009C0B43" w:rsidSect="00DF21BB">
      <w:headerReference w:type="even" r:id="rId10"/>
      <w:headerReference w:type="default" r:id="rId11"/>
      <w:pgSz w:w="11906" w:h="16838"/>
      <w:pgMar w:top="1440" w:right="1797" w:bottom="709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22" w:rsidRDefault="00C63C22">
      <w:r>
        <w:separator/>
      </w:r>
    </w:p>
  </w:endnote>
  <w:endnote w:type="continuationSeparator" w:id="0">
    <w:p w:rsidR="00C63C22" w:rsidRDefault="00C6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22" w:rsidRDefault="00C63C22">
      <w:r>
        <w:separator/>
      </w:r>
    </w:p>
  </w:footnote>
  <w:footnote w:type="continuationSeparator" w:id="0">
    <w:p w:rsidR="00C63C22" w:rsidRDefault="00C6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F13613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84700" w:rsidRDefault="00C63C2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700" w:rsidRDefault="00C54503" w:rsidP="00454BE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79F1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B84700" w:rsidRDefault="00C63C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622"/>
    <w:multiLevelType w:val="hybridMultilevel"/>
    <w:tmpl w:val="0BA61F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3558"/>
    <w:multiLevelType w:val="hybridMultilevel"/>
    <w:tmpl w:val="9BE29270"/>
    <w:lvl w:ilvl="0" w:tplc="64EAF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3660"/>
    <w:multiLevelType w:val="hybridMultilevel"/>
    <w:tmpl w:val="AB3A6618"/>
    <w:lvl w:ilvl="0" w:tplc="90FED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248"/>
    <w:multiLevelType w:val="hybridMultilevel"/>
    <w:tmpl w:val="334445B8"/>
    <w:lvl w:ilvl="0" w:tplc="BDD0633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3"/>
    <w:rsid w:val="000D72E5"/>
    <w:rsid w:val="000E04A4"/>
    <w:rsid w:val="00102F80"/>
    <w:rsid w:val="00171AD2"/>
    <w:rsid w:val="001F00EC"/>
    <w:rsid w:val="00286403"/>
    <w:rsid w:val="002B4DEA"/>
    <w:rsid w:val="002F0B6E"/>
    <w:rsid w:val="002F0D7F"/>
    <w:rsid w:val="00307BA7"/>
    <w:rsid w:val="00363282"/>
    <w:rsid w:val="00363ACC"/>
    <w:rsid w:val="00477E8E"/>
    <w:rsid w:val="004B7E6C"/>
    <w:rsid w:val="00501AAE"/>
    <w:rsid w:val="00627B6E"/>
    <w:rsid w:val="00646B9F"/>
    <w:rsid w:val="00672A9F"/>
    <w:rsid w:val="0068372E"/>
    <w:rsid w:val="006F3047"/>
    <w:rsid w:val="00700536"/>
    <w:rsid w:val="0070257D"/>
    <w:rsid w:val="00734FC8"/>
    <w:rsid w:val="007E5D7F"/>
    <w:rsid w:val="007F45A6"/>
    <w:rsid w:val="0083357A"/>
    <w:rsid w:val="008779F1"/>
    <w:rsid w:val="008F3E21"/>
    <w:rsid w:val="00973F33"/>
    <w:rsid w:val="00985633"/>
    <w:rsid w:val="00993020"/>
    <w:rsid w:val="009A20EF"/>
    <w:rsid w:val="009B1724"/>
    <w:rsid w:val="009C0B43"/>
    <w:rsid w:val="00AA6A51"/>
    <w:rsid w:val="00BA5255"/>
    <w:rsid w:val="00C54503"/>
    <w:rsid w:val="00C63C22"/>
    <w:rsid w:val="00C6579D"/>
    <w:rsid w:val="00C75506"/>
    <w:rsid w:val="00C91FBC"/>
    <w:rsid w:val="00CB608A"/>
    <w:rsid w:val="00D349C5"/>
    <w:rsid w:val="00D500AE"/>
    <w:rsid w:val="00D814DB"/>
    <w:rsid w:val="00DD6184"/>
    <w:rsid w:val="00E83843"/>
    <w:rsid w:val="00F25B02"/>
    <w:rsid w:val="00F60C75"/>
    <w:rsid w:val="00FA12E1"/>
    <w:rsid w:val="00F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7C385-4741-49D5-8D33-21DA9E7D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73F33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973F33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Brojstranice">
    <w:name w:val="page number"/>
    <w:basedOn w:val="Zadanifontodlomka"/>
    <w:rsid w:val="00973F33"/>
  </w:style>
  <w:style w:type="paragraph" w:styleId="Odlomakpopisa">
    <w:name w:val="List Paragraph"/>
    <w:basedOn w:val="Normal"/>
    <w:uiPriority w:val="34"/>
    <w:qFormat/>
    <w:rsid w:val="00973F33"/>
    <w:pPr>
      <w:ind w:left="720"/>
      <w:contextualSpacing/>
    </w:pPr>
  </w:style>
  <w:style w:type="character" w:styleId="Hiperveza">
    <w:name w:val="Hyperlink"/>
    <w:basedOn w:val="Zadanifontodlomka"/>
    <w:rsid w:val="00973F3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73F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0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0B43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Uzelac Milina</dc:creator>
  <cp:lastModifiedBy>Brankica Gluhak</cp:lastModifiedBy>
  <cp:revision>2</cp:revision>
  <cp:lastPrinted>2022-09-29T11:02:00Z</cp:lastPrinted>
  <dcterms:created xsi:type="dcterms:W3CDTF">2023-05-19T08:04:00Z</dcterms:created>
  <dcterms:modified xsi:type="dcterms:W3CDTF">2023-05-19T08:04:00Z</dcterms:modified>
</cp:coreProperties>
</file>